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673" w:rsidRDefault="00AA1673" w:rsidP="0013354E">
      <w:bookmarkStart w:id="0" w:name="_GoBack"/>
      <w:bookmarkEnd w:id="0"/>
    </w:p>
    <w:p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27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МЕТОДИКА ЗА ОЦЕНКА НА ОФЕРТИТЕ</w:t>
      </w:r>
    </w:p>
    <w:p w:rsidR="00727B8A" w:rsidRPr="00727B8A" w:rsidRDefault="00727B8A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677FDB" w:rsidRPr="00677FDB" w:rsidRDefault="00677FDB" w:rsidP="00677FD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Cs w:val="24"/>
        </w:rPr>
      </w:pPr>
      <w:proofErr w:type="spellStart"/>
      <w:r w:rsidRPr="00677FDB">
        <w:rPr>
          <w:rFonts w:ascii="Times New Roman" w:hAnsi="Times New Roman"/>
          <w:bCs/>
          <w:szCs w:val="24"/>
        </w:rPr>
        <w:t>Класирането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на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допуснатите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до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участие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оферти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се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извършва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на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база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получената</w:t>
      </w:r>
      <w:proofErr w:type="spellEnd"/>
      <w:r>
        <w:rPr>
          <w:rFonts w:ascii="Times New Roman" w:hAnsi="Times New Roman"/>
          <w:bCs/>
          <w:szCs w:val="24"/>
          <w:lang w:val="bg-BG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от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всяка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оферта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“</w:t>
      </w:r>
      <w:proofErr w:type="spellStart"/>
      <w:r w:rsidRPr="00677FDB">
        <w:rPr>
          <w:rFonts w:ascii="Times New Roman" w:hAnsi="Times New Roman"/>
          <w:bCs/>
          <w:szCs w:val="24"/>
        </w:rPr>
        <w:t>Комплексна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оценка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” - (КО), </w:t>
      </w:r>
      <w:proofErr w:type="spellStart"/>
      <w:r w:rsidRPr="00677FDB">
        <w:rPr>
          <w:rFonts w:ascii="Times New Roman" w:hAnsi="Times New Roman"/>
          <w:bCs/>
          <w:szCs w:val="24"/>
        </w:rPr>
        <w:t>като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сума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от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индивидуалните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оценки</w:t>
      </w:r>
      <w:proofErr w:type="spellEnd"/>
      <w:r>
        <w:rPr>
          <w:rFonts w:ascii="Times New Roman" w:hAnsi="Times New Roman"/>
          <w:bCs/>
          <w:szCs w:val="24"/>
          <w:lang w:val="bg-BG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по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предварително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определените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показатели</w:t>
      </w:r>
      <w:proofErr w:type="spellEnd"/>
      <w:r w:rsidRPr="00677FDB">
        <w:rPr>
          <w:rFonts w:ascii="Times New Roman" w:hAnsi="Times New Roman"/>
          <w:bCs/>
          <w:szCs w:val="24"/>
        </w:rPr>
        <w:t>.</w:t>
      </w:r>
    </w:p>
    <w:p w:rsidR="00677FDB" w:rsidRDefault="00677FDB" w:rsidP="00677FDB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bCs/>
          <w:szCs w:val="24"/>
        </w:rPr>
      </w:pPr>
      <w:proofErr w:type="spellStart"/>
      <w:r w:rsidRPr="00677FDB">
        <w:rPr>
          <w:rFonts w:ascii="Times New Roman" w:hAnsi="Times New Roman"/>
          <w:bCs/>
          <w:szCs w:val="24"/>
        </w:rPr>
        <w:t>Показателите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677FDB">
        <w:rPr>
          <w:rFonts w:ascii="Times New Roman" w:hAnsi="Times New Roman"/>
          <w:bCs/>
          <w:szCs w:val="24"/>
        </w:rPr>
        <w:t>избрани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за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оценка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на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офертите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и </w:t>
      </w:r>
      <w:proofErr w:type="spellStart"/>
      <w:r w:rsidRPr="00677FDB">
        <w:rPr>
          <w:rFonts w:ascii="Times New Roman" w:hAnsi="Times New Roman"/>
          <w:bCs/>
          <w:szCs w:val="24"/>
        </w:rPr>
        <w:t>съответните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им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относителни</w:t>
      </w:r>
      <w:proofErr w:type="spellEnd"/>
      <w:r>
        <w:rPr>
          <w:rFonts w:ascii="Times New Roman" w:hAnsi="Times New Roman"/>
          <w:bCs/>
          <w:szCs w:val="24"/>
          <w:lang w:val="bg-BG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тегла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677FDB">
        <w:rPr>
          <w:rFonts w:ascii="Times New Roman" w:hAnsi="Times New Roman"/>
          <w:bCs/>
          <w:szCs w:val="24"/>
        </w:rPr>
        <w:t>комплексната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оценка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677FDB">
        <w:rPr>
          <w:rFonts w:ascii="Times New Roman" w:hAnsi="Times New Roman"/>
          <w:bCs/>
          <w:szCs w:val="24"/>
        </w:rPr>
        <w:t>са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както</w:t>
      </w:r>
      <w:proofErr w:type="spellEnd"/>
      <w:r w:rsidRPr="00677FDB">
        <w:rPr>
          <w:rFonts w:ascii="Times New Roman" w:hAnsi="Times New Roman"/>
          <w:bCs/>
          <w:szCs w:val="24"/>
        </w:rPr>
        <w:t xml:space="preserve"> </w:t>
      </w:r>
      <w:proofErr w:type="spellStart"/>
      <w:r w:rsidRPr="00677FDB">
        <w:rPr>
          <w:rFonts w:ascii="Times New Roman" w:hAnsi="Times New Roman"/>
          <w:bCs/>
          <w:szCs w:val="24"/>
        </w:rPr>
        <w:t>следва</w:t>
      </w:r>
      <w:proofErr w:type="spellEnd"/>
    </w:p>
    <w:p w:rsidR="00677FDB" w:rsidRPr="00677FDB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Таблица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1: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080"/>
        <w:gridCol w:w="1440"/>
        <w:gridCol w:w="1440"/>
        <w:gridCol w:w="1794"/>
      </w:tblGrid>
      <w:tr w:rsidR="00677FDB" w:rsidRPr="002D5E60" w:rsidTr="00B30165">
        <w:trPr>
          <w:trHeight w:val="750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Показател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- П</w:t>
            </w:r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Относително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тегло</w:t>
            </w:r>
            <w:proofErr w:type="spellEnd"/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Максимално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възможен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Символно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обозначение</w:t>
            </w:r>
            <w:proofErr w:type="spellEnd"/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точките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показателя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</w:tr>
      <w:tr w:rsidR="00677FDB" w:rsidRPr="002D5E60" w:rsidTr="00B30165">
        <w:trPr>
          <w:trHeight w:val="176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3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4</w:t>
            </w:r>
          </w:p>
        </w:tc>
      </w:tr>
      <w:tr w:rsidR="00677FDB" w:rsidRPr="002D5E60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 xml:space="preserve">1.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Предложена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цена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– П1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0% (0,</w:t>
            </w: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Тц</w:t>
            </w:r>
            <w:proofErr w:type="spellEnd"/>
          </w:p>
        </w:tc>
      </w:tr>
      <w:tr w:rsidR="00677FDB" w:rsidRPr="00D513C3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Сервизно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обслужване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– П2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  <w:r w:rsidRPr="00D513C3">
              <w:rPr>
                <w:rFonts w:ascii="Times New Roman" w:hAnsi="Times New Roman"/>
                <w:b/>
                <w:bCs/>
                <w:szCs w:val="24"/>
              </w:rPr>
              <w:t xml:space="preserve"> % (0,</w:t>
            </w: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  <w:r w:rsidRPr="00D513C3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Тс</w:t>
            </w:r>
            <w:proofErr w:type="spellEnd"/>
          </w:p>
        </w:tc>
      </w:tr>
      <w:tr w:rsidR="00677FDB" w:rsidRPr="00D513C3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7471D2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Гаранционни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условия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– П3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  <w:r w:rsidRPr="00D513C3">
              <w:rPr>
                <w:rFonts w:ascii="Times New Roman" w:hAnsi="Times New Roman"/>
                <w:b/>
                <w:bCs/>
                <w:szCs w:val="24"/>
              </w:rPr>
              <w:t xml:space="preserve"> % (0,</w:t>
            </w: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  <w:r w:rsidRPr="00D513C3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Тг</w:t>
            </w:r>
            <w:proofErr w:type="spellEnd"/>
          </w:p>
        </w:tc>
      </w:tr>
      <w:tr w:rsidR="00677FDB" w:rsidRPr="00D513C3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7471D2" w:rsidRDefault="00677FDB" w:rsidP="00B30165">
            <w:pPr>
              <w:pStyle w:val="a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71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Технически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и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функционални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характеристики</w:t>
            </w:r>
            <w:proofErr w:type="spellEnd"/>
            <w:r w:rsidRPr="007471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П4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40% (0,40)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D513C3" w:rsidRDefault="00677FDB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spellEnd"/>
          </w:p>
        </w:tc>
      </w:tr>
    </w:tbl>
    <w:p w:rsidR="00677FDB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szCs w:val="24"/>
          <w:lang w:val="en"/>
        </w:rPr>
      </w:pP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1: „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Предложена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цена</w:t>
      </w:r>
      <w:proofErr w:type="spellEnd"/>
      <w:r w:rsidRPr="002D5E60">
        <w:rPr>
          <w:rFonts w:ascii="Times New Roman" w:hAnsi="Times New Roman"/>
          <w:b/>
          <w:bCs/>
          <w:szCs w:val="24"/>
        </w:rPr>
        <w:t>” (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Тц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) – </w:t>
      </w:r>
      <w:r w:rsidRPr="002D5E60">
        <w:rPr>
          <w:rFonts w:ascii="Times New Roman" w:hAnsi="Times New Roman"/>
          <w:bCs/>
          <w:szCs w:val="24"/>
        </w:rPr>
        <w:t xml:space="preserve">с </w:t>
      </w:r>
      <w:proofErr w:type="spellStart"/>
      <w:r w:rsidRPr="002D5E60">
        <w:rPr>
          <w:rFonts w:ascii="Times New Roman" w:hAnsi="Times New Roman"/>
          <w:bCs/>
          <w:szCs w:val="24"/>
        </w:rPr>
        <w:t>максимален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брой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100 и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комплексната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0</w:t>
      </w:r>
      <w:proofErr w:type="gramStart"/>
      <w:r w:rsidRPr="002D5E60">
        <w:rPr>
          <w:rFonts w:ascii="Times New Roman" w:hAnsi="Times New Roman"/>
          <w:bCs/>
          <w:szCs w:val="24"/>
        </w:rPr>
        <w:t>,</w:t>
      </w:r>
      <w:r>
        <w:rPr>
          <w:rFonts w:ascii="Times New Roman" w:hAnsi="Times New Roman"/>
          <w:bCs/>
          <w:szCs w:val="24"/>
          <w:lang w:val="ru-RU"/>
        </w:rPr>
        <w:t>4</w:t>
      </w:r>
      <w:r w:rsidRPr="002D5E60">
        <w:rPr>
          <w:rFonts w:ascii="Times New Roman" w:hAnsi="Times New Roman"/>
          <w:bCs/>
          <w:szCs w:val="24"/>
        </w:rPr>
        <w:t>0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. </w:t>
      </w: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Максималният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брой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– 100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с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най-ниска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обща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цена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. </w:t>
      </w: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останалите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участници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определят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съотношение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към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най-ниската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цена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i/>
          <w:i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</w:t>
      </w:r>
      <w:r w:rsidRPr="002D5E60">
        <w:rPr>
          <w:rFonts w:ascii="Times New Roman" w:hAnsi="Times New Roman"/>
          <w:bCs/>
          <w:szCs w:val="24"/>
        </w:rPr>
        <w:t>Ц</w:t>
      </w:r>
      <w:r>
        <w:rPr>
          <w:rFonts w:ascii="Times New Roman" w:hAnsi="Times New Roman"/>
          <w:bCs/>
          <w:szCs w:val="24"/>
        </w:rPr>
        <w:t xml:space="preserve"> </w:t>
      </w:r>
      <w:r w:rsidRPr="002D5E60">
        <w:rPr>
          <w:rFonts w:ascii="Times New Roman" w:hAnsi="Times New Roman"/>
          <w:bCs/>
          <w:szCs w:val="24"/>
        </w:rPr>
        <w:t>min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Тц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=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 100  х  ----------,  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 </w:t>
      </w:r>
      <w:proofErr w:type="spellStart"/>
      <w:r w:rsidRPr="002D5E60">
        <w:rPr>
          <w:rFonts w:ascii="Times New Roman" w:hAnsi="Times New Roman"/>
          <w:bCs/>
          <w:szCs w:val="24"/>
        </w:rPr>
        <w:t>Цn</w:t>
      </w:r>
      <w:proofErr w:type="spellEnd"/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където</w:t>
      </w:r>
      <w:proofErr w:type="spellEnd"/>
      <w:proofErr w:type="gram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“100” – </w:t>
      </w:r>
      <w:proofErr w:type="spellStart"/>
      <w:r w:rsidRPr="002D5E60">
        <w:rPr>
          <w:rFonts w:ascii="Times New Roman" w:hAnsi="Times New Roman"/>
          <w:bCs/>
          <w:szCs w:val="24"/>
        </w:rPr>
        <w:t>максималните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критерия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(</w:t>
      </w:r>
      <w:proofErr w:type="spellStart"/>
      <w:r w:rsidRPr="002D5E60">
        <w:rPr>
          <w:rFonts w:ascii="Times New Roman" w:hAnsi="Times New Roman"/>
          <w:bCs/>
          <w:szCs w:val="24"/>
        </w:rPr>
        <w:t>Тц</w:t>
      </w:r>
      <w:proofErr w:type="spellEnd"/>
      <w:r w:rsidRPr="002D5E60">
        <w:rPr>
          <w:rFonts w:ascii="Times New Roman" w:hAnsi="Times New Roman"/>
          <w:bCs/>
          <w:szCs w:val="24"/>
        </w:rPr>
        <w:t>);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</w:rPr>
        <w:t xml:space="preserve">Ц min – е </w:t>
      </w:r>
      <w:proofErr w:type="spellStart"/>
      <w:r w:rsidRPr="002D5E60">
        <w:rPr>
          <w:rFonts w:ascii="Times New Roman" w:hAnsi="Times New Roman"/>
          <w:bCs/>
          <w:szCs w:val="24"/>
        </w:rPr>
        <w:t>най-ниската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цена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; 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Цn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– </w:t>
      </w:r>
      <w:proofErr w:type="spellStart"/>
      <w:r w:rsidRPr="002D5E60">
        <w:rPr>
          <w:rFonts w:ascii="Times New Roman" w:hAnsi="Times New Roman"/>
          <w:bCs/>
          <w:szCs w:val="24"/>
        </w:rPr>
        <w:t>цената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конкретния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критерия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(</w:t>
      </w:r>
      <w:proofErr w:type="spellStart"/>
      <w:r w:rsidRPr="002D5E60">
        <w:rPr>
          <w:rFonts w:ascii="Times New Roman" w:hAnsi="Times New Roman"/>
          <w:bCs/>
          <w:szCs w:val="24"/>
        </w:rPr>
        <w:t>Тц</w:t>
      </w:r>
      <w:proofErr w:type="spellEnd"/>
      <w:r w:rsidRPr="002D5E60">
        <w:rPr>
          <w:rFonts w:ascii="Times New Roman" w:hAnsi="Times New Roman"/>
          <w:bCs/>
          <w:szCs w:val="24"/>
        </w:rPr>
        <w:t>);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първия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всеки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участниците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процедурата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proofErr w:type="gram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</w:rPr>
        <w:lastRenderedPageBreak/>
        <w:t xml:space="preserve">П 1 =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Тц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х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 Q1, </w:t>
      </w:r>
      <w:proofErr w:type="spellStart"/>
      <w:r w:rsidRPr="002D5E60">
        <w:rPr>
          <w:rFonts w:ascii="Times New Roman" w:hAnsi="Times New Roman"/>
          <w:bCs/>
          <w:szCs w:val="24"/>
        </w:rPr>
        <w:t>където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1 = 0</w:t>
      </w:r>
      <w:proofErr w:type="gramStart"/>
      <w:r w:rsidRPr="002D5E60">
        <w:rPr>
          <w:rFonts w:ascii="Times New Roman" w:hAnsi="Times New Roman"/>
          <w:bCs/>
          <w:szCs w:val="24"/>
          <w:lang w:val="ru-RU"/>
        </w:rPr>
        <w:t>,</w:t>
      </w:r>
      <w:r>
        <w:rPr>
          <w:rFonts w:ascii="Times New Roman" w:hAnsi="Times New Roman"/>
          <w:bCs/>
          <w:szCs w:val="24"/>
          <w:lang w:val="ru-RU"/>
        </w:rPr>
        <w:t>4</w:t>
      </w:r>
      <w:r w:rsidRPr="002D5E60">
        <w:rPr>
          <w:rFonts w:ascii="Times New Roman" w:hAnsi="Times New Roman"/>
          <w:bCs/>
          <w:szCs w:val="24"/>
          <w:lang w:val="ru-RU"/>
        </w:rPr>
        <w:t>0</w:t>
      </w:r>
      <w:proofErr w:type="gramEnd"/>
      <w:r w:rsidRPr="002D5E60">
        <w:rPr>
          <w:rFonts w:ascii="Times New Roman" w:hAnsi="Times New Roman"/>
          <w:bCs/>
          <w:szCs w:val="24"/>
          <w:lang w:val="ru-RU"/>
        </w:rPr>
        <w:t xml:space="preserve"> </w:t>
      </w:r>
      <w:r w:rsidRPr="002D5E60">
        <w:rPr>
          <w:rFonts w:ascii="Times New Roman" w:hAnsi="Times New Roman"/>
          <w:bCs/>
          <w:szCs w:val="24"/>
        </w:rPr>
        <w:t xml:space="preserve">е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>.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2: „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Сервизно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обслужване</w:t>
      </w:r>
      <w:proofErr w:type="spellEnd"/>
      <w:r w:rsidRPr="002D5E60">
        <w:rPr>
          <w:rFonts w:ascii="Times New Roman" w:hAnsi="Times New Roman"/>
          <w:b/>
          <w:bCs/>
          <w:szCs w:val="24"/>
        </w:rPr>
        <w:t>” (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Тс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) </w:t>
      </w:r>
      <w:r w:rsidRPr="002D5E60">
        <w:rPr>
          <w:rFonts w:ascii="Times New Roman" w:hAnsi="Times New Roman"/>
          <w:bCs/>
          <w:szCs w:val="24"/>
        </w:rPr>
        <w:t xml:space="preserve">– с </w:t>
      </w:r>
      <w:proofErr w:type="spellStart"/>
      <w:r w:rsidRPr="002D5E60">
        <w:rPr>
          <w:rFonts w:ascii="Times New Roman" w:hAnsi="Times New Roman"/>
          <w:bCs/>
          <w:szCs w:val="24"/>
        </w:rPr>
        <w:t>максимален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брой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100 и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комплексната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0</w:t>
      </w:r>
      <w:proofErr w:type="gramStart"/>
      <w:r w:rsidRPr="002D5E60">
        <w:rPr>
          <w:rFonts w:ascii="Times New Roman" w:hAnsi="Times New Roman"/>
          <w:bCs/>
          <w:szCs w:val="24"/>
        </w:rPr>
        <w:t>,</w:t>
      </w:r>
      <w:r>
        <w:rPr>
          <w:rFonts w:ascii="Times New Roman" w:hAnsi="Times New Roman"/>
          <w:bCs/>
          <w:szCs w:val="24"/>
        </w:rPr>
        <w:t>10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. 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Максималният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брой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– 100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с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най-добри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условия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отношение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сервизното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обслужване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като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за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всяка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изчисляват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като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сума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начина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посочен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таблица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№ 2.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подлежат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само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покриващи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поставените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документацията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минимални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изисквания</w:t>
      </w:r>
      <w:proofErr w:type="spellEnd"/>
      <w:r w:rsidRPr="002D5E60">
        <w:rPr>
          <w:rFonts w:ascii="Times New Roman" w:hAnsi="Times New Roman"/>
          <w:bCs/>
          <w:szCs w:val="24"/>
        </w:rPr>
        <w:t>.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Таблица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2: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69"/>
        <w:gridCol w:w="2400"/>
        <w:gridCol w:w="1399"/>
        <w:gridCol w:w="1837"/>
      </w:tblGrid>
      <w:tr w:rsidR="00677FDB" w:rsidRPr="002D5E60" w:rsidTr="00B30165">
        <w:trPr>
          <w:trHeight w:val="1"/>
        </w:trPr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Сервизно</w:t>
            </w:r>
            <w:proofErr w:type="spellEnd"/>
            <w:r w:rsidRPr="00FC3F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обслужване</w:t>
            </w:r>
            <w:proofErr w:type="spellEnd"/>
          </w:p>
        </w:tc>
        <w:tc>
          <w:tcPr>
            <w:tcW w:w="37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Оценка</w:t>
            </w:r>
            <w:proofErr w:type="spellEnd"/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</w:p>
        </w:tc>
      </w:tr>
      <w:tr w:rsidR="00677FDB" w:rsidRPr="002D5E60" w:rsidTr="00B30165">
        <w:trPr>
          <w:trHeight w:val="1"/>
        </w:trPr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r w:rsidRPr="00FC3F66">
              <w:rPr>
                <w:rFonts w:ascii="Times New Roman" w:hAnsi="Times New Roman"/>
                <w:b/>
                <w:bCs/>
                <w:szCs w:val="24"/>
                <w:lang w:val="en"/>
              </w:rPr>
              <w:t>1</w:t>
            </w:r>
          </w:p>
        </w:tc>
        <w:tc>
          <w:tcPr>
            <w:tcW w:w="37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r w:rsidRPr="00FC3F66">
              <w:rPr>
                <w:rFonts w:ascii="Times New Roman" w:hAnsi="Times New Roman"/>
                <w:b/>
                <w:bCs/>
                <w:szCs w:val="24"/>
                <w:lang w:val="en"/>
              </w:rPr>
              <w:t>2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r w:rsidRPr="00FC3F66">
              <w:rPr>
                <w:rFonts w:ascii="Times New Roman" w:hAnsi="Times New Roman"/>
                <w:b/>
                <w:bCs/>
                <w:szCs w:val="24"/>
                <w:lang w:val="en"/>
              </w:rPr>
              <w:t>3</w:t>
            </w:r>
          </w:p>
        </w:tc>
      </w:tr>
      <w:tr w:rsidR="00677FDB" w:rsidRPr="002D5E60" w:rsidTr="00B30165">
        <w:trPr>
          <w:trHeight w:val="810"/>
        </w:trPr>
        <w:tc>
          <w:tcPr>
            <w:tcW w:w="326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ind w:left="360" w:firstLine="349"/>
              <w:contextualSpacing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</w:p>
          <w:p w:rsidR="00677FDB" w:rsidRPr="002D5E60" w:rsidRDefault="00677FDB" w:rsidP="00677FD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0" w:hanging="45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Време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реакция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– Тс1</w:t>
            </w:r>
          </w:p>
          <w:p w:rsidR="00677FDB" w:rsidRPr="002D5E60" w:rsidRDefault="00677FDB" w:rsidP="00677FD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включва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времето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посещени</w:t>
            </w:r>
            <w:r>
              <w:rPr>
                <w:rFonts w:ascii="Times New Roman" w:hAnsi="Times New Roman"/>
                <w:bCs/>
                <w:szCs w:val="24"/>
              </w:rPr>
              <w:t>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място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и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констатиране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повредата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в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производствената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сграда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компанията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4</w:t>
            </w:r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</w:t>
            </w:r>
            <w:r>
              <w:rPr>
                <w:rFonts w:ascii="Times New Roman" w:hAnsi="Times New Roman"/>
                <w:bCs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</w:tc>
        <w:tc>
          <w:tcPr>
            <w:tcW w:w="18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максимален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критерия</w:t>
            </w:r>
            <w:proofErr w:type="spellEnd"/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</w:rPr>
              <w:t>Тс1)</w:t>
            </w:r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ind w:left="360" w:firstLine="349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677FDB" w:rsidRPr="002D5E60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</w:t>
            </w:r>
            <w:r>
              <w:rPr>
                <w:rFonts w:ascii="Times New Roman" w:hAnsi="Times New Roman"/>
                <w:bCs/>
                <w:szCs w:val="24"/>
              </w:rPr>
              <w:t>ад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4</w:t>
            </w:r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40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12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30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12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20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48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10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565"/>
        </w:trPr>
        <w:tc>
          <w:tcPr>
            <w:tcW w:w="326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677FD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0" w:hanging="450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Време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отстраняване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повреда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– Тс2</w:t>
            </w: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</w:tc>
        <w:tc>
          <w:tcPr>
            <w:tcW w:w="18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максимален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критерия</w:t>
            </w:r>
            <w:proofErr w:type="spellEnd"/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</w:rPr>
              <w:t>Тс2)</w:t>
            </w:r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ind w:left="360" w:firstLine="349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677FDB" w:rsidRPr="002D5E60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40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48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30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48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72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20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proofErr w:type="gram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proofErr w:type="gramEnd"/>
            <w:r w:rsidRPr="002D5E60">
              <w:rPr>
                <w:rFonts w:ascii="Times New Roman" w:hAnsi="Times New Roman"/>
                <w:bCs/>
                <w:szCs w:val="24"/>
              </w:rPr>
              <w:t xml:space="preserve"> 72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168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10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:rsidTr="00B30165">
        <w:trPr>
          <w:trHeight w:val="1"/>
        </w:trPr>
        <w:tc>
          <w:tcPr>
            <w:tcW w:w="706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Максимално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възможни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показател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 </w:t>
            </w:r>
          </w:p>
          <w:p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“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Сервизно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обслужване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” –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Тс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= Тс1 + Тс2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77FDB" w:rsidRPr="002D5E60" w:rsidRDefault="00677FDB" w:rsidP="00B30165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100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</w:tr>
    </w:tbl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szCs w:val="24"/>
          <w:lang w:val="en"/>
        </w:rPr>
      </w:pP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втория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всеки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участниците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процедурата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proofErr w:type="gram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</w:rPr>
        <w:t xml:space="preserve">П 2 =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Тс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х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 Q2, </w:t>
      </w:r>
      <w:proofErr w:type="spellStart"/>
      <w:r w:rsidRPr="002D5E60">
        <w:rPr>
          <w:rFonts w:ascii="Times New Roman" w:hAnsi="Times New Roman"/>
          <w:bCs/>
          <w:szCs w:val="24"/>
        </w:rPr>
        <w:t>където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2 = 0</w:t>
      </w:r>
      <w:proofErr w:type="gramStart"/>
      <w:r w:rsidRPr="002D5E60">
        <w:rPr>
          <w:rFonts w:ascii="Times New Roman" w:hAnsi="Times New Roman"/>
          <w:bCs/>
          <w:szCs w:val="24"/>
          <w:lang w:val="ru-RU"/>
        </w:rPr>
        <w:t>,</w:t>
      </w:r>
      <w:r>
        <w:rPr>
          <w:rFonts w:ascii="Times New Roman" w:hAnsi="Times New Roman"/>
          <w:bCs/>
          <w:szCs w:val="24"/>
          <w:lang w:val="ru-RU"/>
        </w:rPr>
        <w:t>10</w:t>
      </w:r>
      <w:proofErr w:type="gramEnd"/>
      <w:r w:rsidRPr="002D5E60">
        <w:rPr>
          <w:rFonts w:ascii="Times New Roman" w:hAnsi="Times New Roman"/>
          <w:bCs/>
          <w:szCs w:val="24"/>
          <w:lang w:val="ru-RU"/>
        </w:rPr>
        <w:t xml:space="preserve"> </w:t>
      </w:r>
      <w:r w:rsidRPr="002D5E60">
        <w:rPr>
          <w:rFonts w:ascii="Times New Roman" w:hAnsi="Times New Roman"/>
          <w:bCs/>
          <w:szCs w:val="24"/>
        </w:rPr>
        <w:t xml:space="preserve">е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>.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3: „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Гаранционни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условия</w:t>
      </w:r>
      <w:proofErr w:type="spellEnd"/>
      <w:r w:rsidRPr="002D5E60">
        <w:rPr>
          <w:rFonts w:ascii="Times New Roman" w:hAnsi="Times New Roman"/>
          <w:b/>
          <w:bCs/>
          <w:szCs w:val="24"/>
        </w:rPr>
        <w:t>” (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Тг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) – </w:t>
      </w:r>
      <w:r>
        <w:rPr>
          <w:rFonts w:ascii="Times New Roman" w:hAnsi="Times New Roman"/>
          <w:bCs/>
          <w:szCs w:val="24"/>
        </w:rPr>
        <w:t xml:space="preserve">с </w:t>
      </w:r>
      <w:proofErr w:type="spellStart"/>
      <w:r>
        <w:rPr>
          <w:rFonts w:ascii="Times New Roman" w:hAnsi="Times New Roman"/>
          <w:bCs/>
          <w:szCs w:val="24"/>
        </w:rPr>
        <w:t>максимален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брой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точки</w:t>
      </w:r>
      <w:proofErr w:type="spellEnd"/>
      <w:r>
        <w:rPr>
          <w:rFonts w:ascii="Times New Roman" w:hAnsi="Times New Roman"/>
          <w:bCs/>
          <w:szCs w:val="24"/>
        </w:rPr>
        <w:t xml:space="preserve"> 100 и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комплексната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0</w:t>
      </w:r>
      <w:proofErr w:type="gramStart"/>
      <w:r w:rsidRPr="002D5E60">
        <w:rPr>
          <w:rFonts w:ascii="Times New Roman" w:hAnsi="Times New Roman"/>
          <w:bCs/>
          <w:szCs w:val="24"/>
        </w:rPr>
        <w:t>,</w:t>
      </w:r>
      <w:r>
        <w:rPr>
          <w:rFonts w:ascii="Times New Roman" w:hAnsi="Times New Roman"/>
          <w:bCs/>
          <w:szCs w:val="24"/>
        </w:rPr>
        <w:t>10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. </w:t>
      </w: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Максималният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брой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– 100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 xml:space="preserve">-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с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най-дълъг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гаранционен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срок</w:t>
      </w:r>
      <w:proofErr w:type="spellEnd"/>
      <w:r>
        <w:rPr>
          <w:rFonts w:ascii="Times New Roman" w:hAnsi="Times New Roman"/>
          <w:bCs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Cs w:val="24"/>
        </w:rPr>
        <w:t>но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не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по-малко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от</w:t>
      </w:r>
      <w:proofErr w:type="spellEnd"/>
      <w:r>
        <w:rPr>
          <w:rFonts w:ascii="Times New Roman" w:hAnsi="Times New Roman"/>
          <w:bCs/>
          <w:szCs w:val="24"/>
        </w:rPr>
        <w:t xml:space="preserve"> 12 (</w:t>
      </w:r>
      <w:proofErr w:type="spellStart"/>
      <w:r>
        <w:rPr>
          <w:rFonts w:ascii="Times New Roman" w:hAnsi="Times New Roman"/>
          <w:bCs/>
          <w:szCs w:val="24"/>
        </w:rPr>
        <w:t>дванадесет</w:t>
      </w:r>
      <w:proofErr w:type="spellEnd"/>
      <w:r>
        <w:rPr>
          <w:rFonts w:ascii="Times New Roman" w:hAnsi="Times New Roman"/>
          <w:bCs/>
          <w:szCs w:val="24"/>
        </w:rPr>
        <w:t xml:space="preserve">) </w:t>
      </w:r>
      <w:proofErr w:type="spellStart"/>
      <w:r>
        <w:rPr>
          <w:rFonts w:ascii="Times New Roman" w:hAnsi="Times New Roman"/>
          <w:bCs/>
          <w:szCs w:val="24"/>
        </w:rPr>
        <w:t>месеца</w:t>
      </w:r>
      <w:proofErr w:type="spellEnd"/>
      <w:r>
        <w:rPr>
          <w:rFonts w:ascii="Times New Roman" w:hAnsi="Times New Roman"/>
          <w:bCs/>
          <w:szCs w:val="24"/>
        </w:rPr>
        <w:t xml:space="preserve"> и </w:t>
      </w:r>
      <w:proofErr w:type="spellStart"/>
      <w:r>
        <w:rPr>
          <w:rFonts w:ascii="Times New Roman" w:hAnsi="Times New Roman"/>
          <w:bCs/>
          <w:szCs w:val="24"/>
        </w:rPr>
        <w:t>не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повече</w:t>
      </w:r>
      <w:proofErr w:type="spellEnd"/>
      <w:r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от</w:t>
      </w:r>
      <w:proofErr w:type="spellEnd"/>
      <w:r>
        <w:rPr>
          <w:rFonts w:ascii="Times New Roman" w:hAnsi="Times New Roman"/>
          <w:bCs/>
          <w:szCs w:val="24"/>
        </w:rPr>
        <w:t xml:space="preserve"> 36 (</w:t>
      </w:r>
      <w:proofErr w:type="spellStart"/>
      <w:r>
        <w:rPr>
          <w:rFonts w:ascii="Times New Roman" w:hAnsi="Times New Roman"/>
          <w:bCs/>
          <w:szCs w:val="24"/>
        </w:rPr>
        <w:t>тридесет</w:t>
      </w:r>
      <w:proofErr w:type="spellEnd"/>
      <w:r>
        <w:rPr>
          <w:rFonts w:ascii="Times New Roman" w:hAnsi="Times New Roman"/>
          <w:bCs/>
          <w:szCs w:val="24"/>
        </w:rPr>
        <w:t xml:space="preserve"> и </w:t>
      </w:r>
      <w:proofErr w:type="spellStart"/>
      <w:r>
        <w:rPr>
          <w:rFonts w:ascii="Times New Roman" w:hAnsi="Times New Roman"/>
          <w:bCs/>
          <w:szCs w:val="24"/>
        </w:rPr>
        <w:t>шест</w:t>
      </w:r>
      <w:proofErr w:type="spellEnd"/>
      <w:r>
        <w:rPr>
          <w:rFonts w:ascii="Times New Roman" w:hAnsi="Times New Roman"/>
          <w:bCs/>
          <w:szCs w:val="24"/>
        </w:rPr>
        <w:t xml:space="preserve">) </w:t>
      </w:r>
      <w:proofErr w:type="spellStart"/>
      <w:r>
        <w:rPr>
          <w:rFonts w:ascii="Times New Roman" w:hAnsi="Times New Roman"/>
          <w:bCs/>
          <w:szCs w:val="24"/>
        </w:rPr>
        <w:t>месеца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.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подлежат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само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покриващи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поставените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документацията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минимални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изисквания</w:t>
      </w:r>
      <w:proofErr w:type="spellEnd"/>
      <w:r w:rsidRPr="002D5E60">
        <w:rPr>
          <w:rFonts w:ascii="Times New Roman" w:hAnsi="Times New Roman"/>
          <w:bCs/>
          <w:szCs w:val="24"/>
        </w:rPr>
        <w:t>.</w:t>
      </w: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останалите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участници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определят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съотношение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към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най-дълъг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гаранционен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срок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 </w:t>
      </w:r>
      <w:proofErr w:type="spellStart"/>
      <w:r w:rsidRPr="002D5E60">
        <w:rPr>
          <w:rFonts w:ascii="Times New Roman" w:hAnsi="Times New Roman"/>
          <w:bCs/>
          <w:szCs w:val="24"/>
        </w:rPr>
        <w:t>Гn</w:t>
      </w:r>
      <w:proofErr w:type="spellEnd"/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Тг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=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 100  х  ----------,  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</w:t>
      </w:r>
      <w:proofErr w:type="spellStart"/>
      <w:r w:rsidRPr="002D5E60">
        <w:rPr>
          <w:rFonts w:ascii="Times New Roman" w:hAnsi="Times New Roman"/>
          <w:bCs/>
          <w:szCs w:val="24"/>
        </w:rPr>
        <w:t>Гmах</w:t>
      </w:r>
      <w:proofErr w:type="spellEnd"/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където</w:t>
      </w:r>
      <w:proofErr w:type="spellEnd"/>
      <w:proofErr w:type="gram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“100” – </w:t>
      </w:r>
      <w:proofErr w:type="spellStart"/>
      <w:r w:rsidRPr="002D5E60">
        <w:rPr>
          <w:rFonts w:ascii="Times New Roman" w:hAnsi="Times New Roman"/>
          <w:bCs/>
          <w:szCs w:val="24"/>
        </w:rPr>
        <w:t>максималните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точки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критерия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(</w:t>
      </w:r>
      <w:proofErr w:type="spellStart"/>
      <w:r w:rsidRPr="002D5E60">
        <w:rPr>
          <w:rFonts w:ascii="Times New Roman" w:hAnsi="Times New Roman"/>
          <w:bCs/>
          <w:szCs w:val="24"/>
        </w:rPr>
        <w:t>Тг</w:t>
      </w:r>
      <w:proofErr w:type="spellEnd"/>
      <w:r w:rsidRPr="002D5E60">
        <w:rPr>
          <w:rFonts w:ascii="Times New Roman" w:hAnsi="Times New Roman"/>
          <w:bCs/>
          <w:szCs w:val="24"/>
        </w:rPr>
        <w:t>);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Гmах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– е </w:t>
      </w:r>
      <w:proofErr w:type="spellStart"/>
      <w:r w:rsidRPr="002D5E60">
        <w:rPr>
          <w:rFonts w:ascii="Times New Roman" w:hAnsi="Times New Roman"/>
          <w:bCs/>
          <w:szCs w:val="24"/>
        </w:rPr>
        <w:t>най-дългия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гаранционен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срок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; </w:t>
      </w:r>
    </w:p>
    <w:p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Гn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– </w:t>
      </w:r>
      <w:proofErr w:type="spellStart"/>
      <w:r w:rsidRPr="002D5E60">
        <w:rPr>
          <w:rFonts w:ascii="Times New Roman" w:hAnsi="Times New Roman"/>
          <w:bCs/>
          <w:szCs w:val="24"/>
        </w:rPr>
        <w:t>гаранционния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срок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предложен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; 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третия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всеки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участниците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2D5E60">
        <w:rPr>
          <w:rFonts w:ascii="Times New Roman" w:hAnsi="Times New Roman"/>
          <w:bCs/>
          <w:szCs w:val="24"/>
        </w:rPr>
        <w:t>процедурата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</w:rPr>
        <w:t xml:space="preserve">П3 =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Тг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х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 Q3, </w:t>
      </w:r>
      <w:proofErr w:type="spellStart"/>
      <w:r w:rsidRPr="002D5E60">
        <w:rPr>
          <w:rFonts w:ascii="Times New Roman" w:hAnsi="Times New Roman"/>
          <w:bCs/>
          <w:szCs w:val="24"/>
        </w:rPr>
        <w:t>където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3 = 0</w:t>
      </w:r>
      <w:proofErr w:type="gramStart"/>
      <w:r w:rsidRPr="002D5E60">
        <w:rPr>
          <w:rFonts w:ascii="Times New Roman" w:hAnsi="Times New Roman"/>
          <w:bCs/>
          <w:szCs w:val="24"/>
          <w:lang w:val="ru-RU"/>
        </w:rPr>
        <w:t>,</w:t>
      </w:r>
      <w:r>
        <w:rPr>
          <w:rFonts w:ascii="Times New Roman" w:hAnsi="Times New Roman"/>
          <w:bCs/>
          <w:szCs w:val="24"/>
          <w:lang w:val="ru-RU"/>
        </w:rPr>
        <w:t>10</w:t>
      </w:r>
      <w:proofErr w:type="gramEnd"/>
      <w:r w:rsidRPr="002D5E60">
        <w:rPr>
          <w:rFonts w:ascii="Times New Roman" w:hAnsi="Times New Roman"/>
          <w:bCs/>
          <w:szCs w:val="24"/>
          <w:lang w:val="ru-RU"/>
        </w:rPr>
        <w:t xml:space="preserve"> </w:t>
      </w:r>
      <w:r w:rsidRPr="002D5E60">
        <w:rPr>
          <w:rFonts w:ascii="Times New Roman" w:hAnsi="Times New Roman"/>
          <w:bCs/>
          <w:szCs w:val="24"/>
        </w:rPr>
        <w:t xml:space="preserve">е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>.</w:t>
      </w:r>
    </w:p>
    <w:p w:rsidR="00677FDB" w:rsidRPr="008C40D5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</w:t>
      </w:r>
      <w:r>
        <w:rPr>
          <w:rFonts w:ascii="Times New Roman" w:hAnsi="Times New Roman"/>
          <w:b/>
          <w:bCs/>
          <w:szCs w:val="24"/>
        </w:rPr>
        <w:t>4</w:t>
      </w:r>
      <w:r w:rsidRPr="002D5E60">
        <w:rPr>
          <w:rFonts w:ascii="Times New Roman" w:hAnsi="Times New Roman"/>
          <w:b/>
          <w:bCs/>
          <w:szCs w:val="24"/>
        </w:rPr>
        <w:t>: „</w:t>
      </w:r>
      <w:proofErr w:type="spellStart"/>
      <w:r w:rsidRPr="008C40D5">
        <w:rPr>
          <w:rFonts w:ascii="Times New Roman" w:hAnsi="Times New Roman"/>
          <w:b/>
          <w:bCs/>
          <w:szCs w:val="24"/>
        </w:rPr>
        <w:t>Технически</w:t>
      </w:r>
      <w:proofErr w:type="spellEnd"/>
      <w:r w:rsidRPr="008C40D5">
        <w:rPr>
          <w:rFonts w:ascii="Times New Roman" w:hAnsi="Times New Roman"/>
          <w:b/>
          <w:bCs/>
          <w:szCs w:val="24"/>
        </w:rPr>
        <w:t xml:space="preserve"> и </w:t>
      </w:r>
      <w:proofErr w:type="spellStart"/>
      <w:r w:rsidRPr="008C40D5">
        <w:rPr>
          <w:rFonts w:ascii="Times New Roman" w:hAnsi="Times New Roman"/>
          <w:b/>
          <w:bCs/>
          <w:szCs w:val="24"/>
        </w:rPr>
        <w:t>функционални</w:t>
      </w:r>
      <w:proofErr w:type="spellEnd"/>
      <w:r w:rsidRPr="008C40D5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proofErr w:type="gramStart"/>
      <w:r w:rsidRPr="008C40D5">
        <w:rPr>
          <w:rFonts w:ascii="Times New Roman" w:hAnsi="Times New Roman"/>
          <w:b/>
          <w:bCs/>
          <w:szCs w:val="24"/>
        </w:rPr>
        <w:t>характеристики</w:t>
      </w:r>
      <w:proofErr w:type="spellEnd"/>
      <w:r w:rsidRPr="008C40D5">
        <w:rPr>
          <w:rFonts w:ascii="Times New Roman" w:hAnsi="Times New Roman"/>
          <w:b/>
          <w:bCs/>
          <w:szCs w:val="24"/>
        </w:rPr>
        <w:t xml:space="preserve"> ”</w:t>
      </w:r>
      <w:proofErr w:type="gramEnd"/>
      <w:r w:rsidRPr="008C40D5">
        <w:rPr>
          <w:rFonts w:ascii="Times New Roman" w:hAnsi="Times New Roman"/>
          <w:b/>
          <w:bCs/>
          <w:szCs w:val="24"/>
        </w:rPr>
        <w:t xml:space="preserve"> (</w:t>
      </w:r>
      <w:proofErr w:type="spellStart"/>
      <w:r w:rsidRPr="008C40D5">
        <w:rPr>
          <w:rFonts w:ascii="Times New Roman" w:hAnsi="Times New Roman"/>
          <w:b/>
          <w:bCs/>
          <w:szCs w:val="24"/>
        </w:rPr>
        <w:t>То</w:t>
      </w:r>
      <w:proofErr w:type="spellEnd"/>
      <w:r w:rsidRPr="008C40D5">
        <w:rPr>
          <w:rFonts w:ascii="Times New Roman" w:hAnsi="Times New Roman"/>
          <w:b/>
          <w:bCs/>
          <w:szCs w:val="24"/>
        </w:rPr>
        <w:t>)</w:t>
      </w:r>
      <w:r w:rsidRPr="008C40D5">
        <w:rPr>
          <w:rFonts w:ascii="Times New Roman" w:hAnsi="Times New Roman"/>
          <w:bCs/>
          <w:szCs w:val="24"/>
        </w:rPr>
        <w:t xml:space="preserve"> – с </w:t>
      </w:r>
      <w:proofErr w:type="spellStart"/>
      <w:r w:rsidRPr="008C40D5">
        <w:rPr>
          <w:rFonts w:ascii="Times New Roman" w:hAnsi="Times New Roman"/>
          <w:bCs/>
          <w:szCs w:val="24"/>
        </w:rPr>
        <w:t>максимален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брой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точки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100 и </w:t>
      </w:r>
      <w:proofErr w:type="spellStart"/>
      <w:r w:rsidRPr="008C40D5">
        <w:rPr>
          <w:rFonts w:ascii="Times New Roman" w:hAnsi="Times New Roman"/>
          <w:bCs/>
          <w:szCs w:val="24"/>
        </w:rPr>
        <w:t>относителна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тежест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8C40D5">
        <w:rPr>
          <w:rFonts w:ascii="Times New Roman" w:hAnsi="Times New Roman"/>
          <w:bCs/>
          <w:szCs w:val="24"/>
        </w:rPr>
        <w:t>комплексната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оценка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0,40. </w:t>
      </w:r>
    </w:p>
    <w:p w:rsidR="00677FDB" w:rsidRPr="008C40D5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</w:rPr>
      </w:pPr>
      <w:proofErr w:type="spellStart"/>
      <w:r w:rsidRPr="008C40D5">
        <w:rPr>
          <w:rFonts w:ascii="Times New Roman" w:hAnsi="Times New Roman"/>
          <w:bCs/>
          <w:szCs w:val="24"/>
        </w:rPr>
        <w:t>Точките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по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показателя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за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всяка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оферта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се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изчисляват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8C40D5">
        <w:rPr>
          <w:rFonts w:ascii="Times New Roman" w:hAnsi="Times New Roman"/>
          <w:bCs/>
          <w:szCs w:val="24"/>
        </w:rPr>
        <w:t>съгласно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посоченото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в </w:t>
      </w:r>
      <w:proofErr w:type="spellStart"/>
      <w:r w:rsidRPr="008C40D5">
        <w:rPr>
          <w:rFonts w:ascii="Times New Roman" w:hAnsi="Times New Roman"/>
          <w:bCs/>
          <w:szCs w:val="24"/>
        </w:rPr>
        <w:t>следващата</w:t>
      </w:r>
      <w:proofErr w:type="spellEnd"/>
      <w:r w:rsidRPr="008C40D5">
        <w:rPr>
          <w:rFonts w:ascii="Times New Roman" w:hAnsi="Times New Roman"/>
          <w:bCs/>
          <w:szCs w:val="24"/>
        </w:rPr>
        <w:t xml:space="preserve"> </w:t>
      </w:r>
      <w:proofErr w:type="spellStart"/>
      <w:r w:rsidRPr="008C40D5">
        <w:rPr>
          <w:rFonts w:ascii="Times New Roman" w:hAnsi="Times New Roman"/>
          <w:bCs/>
          <w:szCs w:val="24"/>
        </w:rPr>
        <w:t>таблица</w:t>
      </w:r>
      <w:proofErr w:type="spellEnd"/>
      <w:r w:rsidRPr="008C40D5">
        <w:rPr>
          <w:rFonts w:ascii="Times New Roman" w:hAnsi="Times New Roman"/>
          <w:bCs/>
          <w:szCs w:val="24"/>
        </w:rPr>
        <w:t>:</w:t>
      </w:r>
    </w:p>
    <w:tbl>
      <w:tblPr>
        <w:tblW w:w="10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4"/>
        <w:gridCol w:w="1446"/>
        <w:gridCol w:w="1445"/>
      </w:tblGrid>
      <w:tr w:rsidR="00677FDB" w:rsidTr="00B30165">
        <w:trPr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025F8">
              <w:rPr>
                <w:rFonts w:ascii="Times New Roman" w:hAnsi="Times New Roman"/>
                <w:b/>
                <w:bCs/>
                <w:szCs w:val="24"/>
              </w:rPr>
              <w:t>Технически</w:t>
            </w:r>
            <w:proofErr w:type="spellEnd"/>
            <w:r w:rsidRPr="000025F8">
              <w:rPr>
                <w:rFonts w:ascii="Times New Roman" w:hAnsi="Times New Roman"/>
                <w:b/>
                <w:bCs/>
                <w:szCs w:val="24"/>
              </w:rPr>
              <w:t xml:space="preserve"> и </w:t>
            </w:r>
            <w:proofErr w:type="spellStart"/>
            <w:r w:rsidRPr="000025F8">
              <w:rPr>
                <w:rFonts w:ascii="Times New Roman" w:hAnsi="Times New Roman"/>
                <w:b/>
                <w:bCs/>
                <w:szCs w:val="24"/>
              </w:rPr>
              <w:t>функционални</w:t>
            </w:r>
            <w:proofErr w:type="spellEnd"/>
            <w:r w:rsidRPr="000025F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025F8">
              <w:rPr>
                <w:rFonts w:ascii="Times New Roman" w:hAnsi="Times New Roman"/>
                <w:b/>
                <w:bCs/>
                <w:szCs w:val="24"/>
              </w:rPr>
              <w:t>характеристики</w:t>
            </w:r>
            <w:proofErr w:type="spellEnd"/>
            <w:r w:rsidRPr="000025F8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/>
                <w:bCs/>
                <w:szCs w:val="24"/>
              </w:rPr>
              <w:t>Параметри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  <w:r w:rsidRPr="008C40D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</w:tr>
      <w:tr w:rsidR="00677FDB" w:rsidTr="00B30165">
        <w:trPr>
          <w:cantSplit/>
          <w:jc w:val="center"/>
        </w:trPr>
        <w:tc>
          <w:tcPr>
            <w:tcW w:w="10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77FDB" w:rsidRDefault="00677FDB" w:rsidP="00B30165">
            <w:pPr>
              <w:rPr>
                <w:rFonts w:ascii="TimesNewRomanPS-BoldMT" w:hAnsi="TimesNewRomanPS-BoldMT" w:cs="TimesNewRomanPS-BoldMT"/>
              </w:rPr>
            </w:pPr>
          </w:p>
        </w:tc>
      </w:tr>
      <w:tr w:rsidR="00677FDB" w:rsidRPr="008C40D5" w:rsidTr="00B30165">
        <w:trPr>
          <w:cantSplit/>
          <w:trHeight w:val="240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  <w:p w:rsidR="000025F8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napToGrid w:val="0"/>
                <w:lang w:val="bg-BG"/>
              </w:rPr>
              <w:t>М</w:t>
            </w:r>
            <w:r w:rsidRPr="00987019">
              <w:rPr>
                <w:rFonts w:ascii="Times New Roman" w:hAnsi="Times New Roman"/>
                <w:snapToGrid w:val="0"/>
                <w:lang w:val="bg-BG"/>
              </w:rPr>
              <w:t>ашината да има допълнителни изводи за хидравлични сърца</w:t>
            </w:r>
          </w:p>
          <w:p w:rsidR="000025F8" w:rsidRPr="008C40D5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987019">
              <w:rPr>
                <w:rFonts w:ascii="Times New Roman" w:hAnsi="Times New Roman"/>
                <w:snapToGrid w:val="0"/>
                <w:lang w:val="bg-BG"/>
              </w:rPr>
              <w:t>Машината да има допълнителни изводи за пневматично  избутване на детайли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987019">
              <w:rPr>
                <w:rFonts w:ascii="Times New Roman" w:hAnsi="Times New Roman"/>
                <w:snapToGrid w:val="0"/>
                <w:lang w:val="bg-BG"/>
              </w:rPr>
              <w:t xml:space="preserve">Машината да има усилен </w:t>
            </w:r>
            <w:proofErr w:type="spellStart"/>
            <w:r w:rsidRPr="00987019">
              <w:rPr>
                <w:rFonts w:ascii="Times New Roman" w:hAnsi="Times New Roman"/>
                <w:snapToGrid w:val="0"/>
                <w:lang w:val="bg-BG"/>
              </w:rPr>
              <w:t>шнек</w:t>
            </w:r>
            <w:proofErr w:type="spellEnd"/>
            <w:r w:rsidRPr="00987019">
              <w:rPr>
                <w:rFonts w:ascii="Times New Roman" w:hAnsi="Times New Roman"/>
                <w:snapToGrid w:val="0"/>
                <w:lang w:val="bg-BG"/>
              </w:rPr>
              <w:t xml:space="preserve"> за преработка на </w:t>
            </w:r>
            <w:proofErr w:type="spellStart"/>
            <w:r w:rsidRPr="00987019">
              <w:rPr>
                <w:rFonts w:ascii="Times New Roman" w:hAnsi="Times New Roman"/>
                <w:snapToGrid w:val="0"/>
                <w:lang w:val="bg-BG"/>
              </w:rPr>
              <w:t>стъклоусилени</w:t>
            </w:r>
            <w:proofErr w:type="spellEnd"/>
            <w:r w:rsidRPr="00987019">
              <w:rPr>
                <w:rFonts w:ascii="Times New Roman" w:hAnsi="Times New Roman"/>
                <w:snapToGrid w:val="0"/>
                <w:lang w:val="bg-BG"/>
              </w:rPr>
              <w:t xml:space="preserve"> </w:t>
            </w:r>
            <w:proofErr w:type="spellStart"/>
            <w:r w:rsidRPr="00987019">
              <w:rPr>
                <w:rFonts w:ascii="Times New Roman" w:hAnsi="Times New Roman"/>
                <w:snapToGrid w:val="0"/>
                <w:lang w:val="bg-BG"/>
              </w:rPr>
              <w:t>термопласти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  <w:r w:rsidRPr="00987019">
              <w:rPr>
                <w:rFonts w:ascii="Times New Roman" w:hAnsi="Times New Roman"/>
                <w:snapToGrid w:val="0"/>
                <w:lang w:val="bg-BG"/>
              </w:rPr>
              <w:t>Машината да има м</w:t>
            </w:r>
            <w:proofErr w:type="spellStart"/>
            <w:r w:rsidRPr="00987019">
              <w:rPr>
                <w:rFonts w:ascii="Times New Roman" w:hAnsi="Times New Roman"/>
                <w:snapToGrid w:val="0"/>
              </w:rPr>
              <w:t>агнитен</w:t>
            </w:r>
            <w:proofErr w:type="spellEnd"/>
            <w:r w:rsidRPr="00987019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987019">
              <w:rPr>
                <w:rFonts w:ascii="Times New Roman" w:hAnsi="Times New Roman"/>
                <w:snapToGrid w:val="0"/>
              </w:rPr>
              <w:t>детектор</w:t>
            </w:r>
            <w:proofErr w:type="spellEnd"/>
            <w:r w:rsidRPr="00987019">
              <w:rPr>
                <w:rFonts w:ascii="Times New Roman" w:hAnsi="Times New Roman"/>
                <w:snapToGrid w:val="0"/>
              </w:rPr>
              <w:t xml:space="preserve">  </w:t>
            </w:r>
            <w:proofErr w:type="spellStart"/>
            <w:r w:rsidRPr="00987019">
              <w:rPr>
                <w:rFonts w:ascii="Times New Roman" w:hAnsi="Times New Roman"/>
                <w:snapToGrid w:val="0"/>
              </w:rPr>
              <w:t>за</w:t>
            </w:r>
            <w:proofErr w:type="spellEnd"/>
            <w:r w:rsidRPr="00987019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987019">
              <w:rPr>
                <w:rFonts w:ascii="Times New Roman" w:hAnsi="Times New Roman"/>
                <w:snapToGrid w:val="0"/>
              </w:rPr>
              <w:t>материала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Tr="00B30165">
        <w:trPr>
          <w:cantSplit/>
          <w:jc w:val="center"/>
        </w:trPr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Максимално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възможни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показател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„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Технически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и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функционални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характеристики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” –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Тх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DB" w:rsidRPr="008C40D5" w:rsidRDefault="00677FDB" w:rsidP="00B30165">
            <w:pPr>
              <w:jc w:val="right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 xml:space="preserve">100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</w:tr>
    </w:tbl>
    <w:p w:rsidR="000025F8" w:rsidRDefault="000025F8" w:rsidP="00677FDB">
      <w:pPr>
        <w:autoSpaceDE w:val="0"/>
        <w:autoSpaceDN w:val="0"/>
        <w:adjustRightInd w:val="0"/>
        <w:spacing w:line="360" w:lineRule="auto"/>
        <w:jc w:val="both"/>
        <w:rPr>
          <w:sz w:val="23"/>
          <w:szCs w:val="23"/>
        </w:rPr>
      </w:pPr>
    </w:p>
    <w:p w:rsidR="00677FDB" w:rsidRDefault="00677FDB" w:rsidP="00677FDB">
      <w:pPr>
        <w:pStyle w:val="BodyTextIndent"/>
        <w:rPr>
          <w:spacing w:val="-1"/>
          <w:lang w:eastAsia="en-US"/>
        </w:rPr>
      </w:pPr>
      <w:r>
        <w:lastRenderedPageBreak/>
        <w:t xml:space="preserve">Точките по първия показател на </w:t>
      </w:r>
      <w:r>
        <w:rPr>
          <w:spacing w:val="-1"/>
        </w:rPr>
        <w:t xml:space="preserve">n- я участник се </w:t>
      </w:r>
      <w:r>
        <w:rPr>
          <w:rStyle w:val="PageNumber"/>
          <w:rFonts w:ascii="HebarU" w:hAnsi="HebarU"/>
          <w:szCs w:val="20"/>
          <w:lang w:eastAsia="en-US"/>
        </w:rPr>
        <w:t>п</w:t>
      </w:r>
      <w:r>
        <w:rPr>
          <w:spacing w:val="-1"/>
        </w:rPr>
        <w:t>олучават по следната формула:</w:t>
      </w:r>
    </w:p>
    <w:p w:rsidR="00677FDB" w:rsidRDefault="00677FDB" w:rsidP="00677FDB">
      <w:pPr>
        <w:pStyle w:val="BodyTextIndent"/>
      </w:pPr>
      <w:r>
        <w:rPr>
          <w:b/>
        </w:rPr>
        <w:t>П</w:t>
      </w:r>
      <w:r>
        <w:rPr>
          <w:b/>
          <w:vertAlign w:val="subscript"/>
        </w:rPr>
        <w:t xml:space="preserve"> </w:t>
      </w:r>
      <w:r>
        <w:rPr>
          <w:b/>
        </w:rPr>
        <w:t>4=  То * 0,</w:t>
      </w:r>
      <w:r>
        <w:rPr>
          <w:b/>
          <w:lang w:val="en-US"/>
        </w:rPr>
        <w:t>40</w:t>
      </w:r>
      <w:r>
        <w:t>, където</w:t>
      </w:r>
      <w:r>
        <w:rPr>
          <w:b/>
        </w:rPr>
        <w:t xml:space="preserve"> </w:t>
      </w:r>
      <w:r>
        <w:t>“0,</w:t>
      </w:r>
      <w:r>
        <w:rPr>
          <w:lang w:val="en-US"/>
        </w:rPr>
        <w:t>40</w:t>
      </w:r>
      <w:r>
        <w:t>” е относителното тегло на показателя.</w:t>
      </w:r>
    </w:p>
    <w:tbl>
      <w:tblPr>
        <w:tblW w:w="13456" w:type="dxa"/>
        <w:tblInd w:w="-15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241"/>
        <w:gridCol w:w="3364"/>
        <w:gridCol w:w="3364"/>
      </w:tblGrid>
      <w:tr w:rsidR="00677FDB" w:rsidRPr="007471D2" w:rsidTr="00B30165">
        <w:trPr>
          <w:trHeight w:val="247"/>
        </w:trPr>
        <w:tc>
          <w:tcPr>
            <w:tcW w:w="6487" w:type="dxa"/>
          </w:tcPr>
          <w:p w:rsidR="00677FDB" w:rsidRPr="007471D2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  <w:tc>
          <w:tcPr>
            <w:tcW w:w="241" w:type="dxa"/>
          </w:tcPr>
          <w:p w:rsidR="00677FDB" w:rsidRPr="007471D2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  <w:tc>
          <w:tcPr>
            <w:tcW w:w="3364" w:type="dxa"/>
          </w:tcPr>
          <w:p w:rsidR="00677FDB" w:rsidRPr="007471D2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  <w:tc>
          <w:tcPr>
            <w:tcW w:w="3364" w:type="dxa"/>
          </w:tcPr>
          <w:p w:rsidR="00677FDB" w:rsidRPr="007471D2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</w:tr>
    </w:tbl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Комплексната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(КО)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всеки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участник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като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сума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офертата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</w:rPr>
        <w:t>трите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изчислени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формулата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:rsidR="00677FDB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</w:rPr>
      </w:pPr>
    </w:p>
    <w:p w:rsidR="00677FDB" w:rsidRPr="00D513C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</w:rPr>
      </w:pPr>
      <w:r w:rsidRPr="002D5E60">
        <w:rPr>
          <w:rFonts w:ascii="Times New Roman" w:hAnsi="Times New Roman"/>
          <w:b/>
          <w:bCs/>
          <w:szCs w:val="24"/>
        </w:rPr>
        <w:t>КО = П 1 + П 2 + П</w:t>
      </w:r>
      <w:r>
        <w:rPr>
          <w:rFonts w:ascii="Times New Roman" w:hAnsi="Times New Roman"/>
          <w:b/>
          <w:bCs/>
          <w:szCs w:val="24"/>
        </w:rPr>
        <w:t xml:space="preserve"> 3 + П 4</w:t>
      </w:r>
    </w:p>
    <w:p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Оценката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закръглява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с </w:t>
      </w:r>
      <w:proofErr w:type="spellStart"/>
      <w:r w:rsidRPr="002D5E60">
        <w:rPr>
          <w:rFonts w:ascii="Times New Roman" w:hAnsi="Times New Roman"/>
          <w:bCs/>
          <w:szCs w:val="24"/>
        </w:rPr>
        <w:t>точност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до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два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знака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десетичната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запетая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(0.00).</w:t>
      </w:r>
    </w:p>
    <w:p w:rsidR="00677FDB" w:rsidRDefault="00677FDB" w:rsidP="00677F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proofErr w:type="spellStart"/>
      <w:r w:rsidRPr="002D5E60">
        <w:rPr>
          <w:rFonts w:ascii="Times New Roman" w:hAnsi="Times New Roman"/>
          <w:bCs/>
          <w:szCs w:val="24"/>
        </w:rPr>
        <w:t>Офертата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получила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най-висока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комплексна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оценка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класира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н</w:t>
      </w:r>
    </w:p>
    <w:p w:rsidR="00677FDB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677FDB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Sect="006A6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37A" w:rsidRDefault="00B3237A" w:rsidP="001C3C0C">
      <w:r>
        <w:separator/>
      </w:r>
    </w:p>
  </w:endnote>
  <w:endnote w:type="continuationSeparator" w:id="0">
    <w:p w:rsidR="00B3237A" w:rsidRDefault="00B3237A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17" w:rsidRDefault="00F2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CF" w:rsidRDefault="00E97023" w:rsidP="00ED0D58">
    <w:pPr>
      <w:pStyle w:val="Footer"/>
      <w:jc w:val="center"/>
    </w:pPr>
    <w:r>
      <w:t>Supported by the Norway Grants 2014-2021, in the frame of the</w:t>
    </w:r>
    <w:r w:rsidR="00761AA0">
      <w:t xml:space="preserve"> </w:t>
    </w:r>
    <w:proofErr w:type="spellStart"/>
    <w:r w:rsidR="00761AA0" w:rsidRPr="00761AA0">
      <w:t>Programme</w:t>
    </w:r>
    <w:proofErr w:type="spellEnd"/>
    <w:r>
      <w:t xml:space="preserve"> </w:t>
    </w:r>
    <w:r w:rsidR="00FA13F5" w:rsidRPr="00FA13F5">
      <w:t>Business Development, Innovation and SMEs</w:t>
    </w:r>
    <w:r w:rsidR="00FA13F5">
      <w:t>,</w:t>
    </w:r>
    <w:r w:rsidR="00FA13F5" w:rsidRPr="00FA13F5">
      <w:t xml:space="preserve"> Bulgaria</w:t>
    </w:r>
    <w:r w:rsidR="00FA13F5">
      <w:t>.</w:t>
    </w:r>
  </w:p>
  <w:p w:rsidR="00761AA0" w:rsidRDefault="00FA13F5" w:rsidP="00761AA0">
    <w:pPr>
      <w:pStyle w:val="Footer"/>
      <w:jc w:val="center"/>
    </w:pPr>
    <w:r>
      <w:t xml:space="preserve">С </w:t>
    </w:r>
    <w:proofErr w:type="spellStart"/>
    <w:r>
      <w:t>финансовата</w:t>
    </w:r>
    <w:proofErr w:type="spellEnd"/>
    <w:r>
      <w:t xml:space="preserve"> </w:t>
    </w:r>
    <w:proofErr w:type="spellStart"/>
    <w:r>
      <w:t>подкрепа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Норвежкия</w:t>
    </w:r>
    <w:proofErr w:type="spellEnd"/>
    <w:r>
      <w:t xml:space="preserve"> </w:t>
    </w:r>
    <w:proofErr w:type="spellStart"/>
    <w:r>
      <w:t>финансов</w:t>
    </w:r>
    <w:proofErr w:type="spellEnd"/>
    <w:r>
      <w:t xml:space="preserve"> </w:t>
    </w:r>
    <w:proofErr w:type="spellStart"/>
    <w:r>
      <w:t>механизъм</w:t>
    </w:r>
    <w:proofErr w:type="spellEnd"/>
    <w:r>
      <w:t xml:space="preserve"> 2014-2021, в </w:t>
    </w:r>
    <w:proofErr w:type="spellStart"/>
    <w:r>
      <w:t>рамките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програма</w:t>
    </w:r>
    <w:proofErr w:type="spellEnd"/>
    <w:r>
      <w:t xml:space="preserve"> </w:t>
    </w:r>
    <w:proofErr w:type="gramStart"/>
    <w:r>
      <w:t xml:space="preserve">“ </w:t>
    </w:r>
    <w:proofErr w:type="spellStart"/>
    <w:r>
      <w:t>Развитие</w:t>
    </w:r>
    <w:proofErr w:type="spellEnd"/>
    <w:proofErr w:type="gram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бизнеса</w:t>
    </w:r>
    <w:proofErr w:type="spellEnd"/>
    <w:r>
      <w:t xml:space="preserve">, </w:t>
    </w:r>
    <w:proofErr w:type="spellStart"/>
    <w:r>
      <w:t>иновации</w:t>
    </w:r>
    <w:proofErr w:type="spellEnd"/>
    <w:r>
      <w:t xml:space="preserve"> и МСП в </w:t>
    </w:r>
    <w:proofErr w:type="spellStart"/>
    <w:r>
      <w:t>България</w:t>
    </w:r>
    <w:proofErr w:type="spellEnd"/>
    <w:r>
      <w:t>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17" w:rsidRDefault="00F2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37A" w:rsidRDefault="00B3237A" w:rsidP="001C3C0C">
      <w:r>
        <w:separator/>
      </w:r>
    </w:p>
  </w:footnote>
  <w:footnote w:type="continuationSeparator" w:id="0">
    <w:p w:rsidR="00B3237A" w:rsidRDefault="00B3237A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17" w:rsidRDefault="00F23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517" w:rsidRDefault="00F23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9"/>
  </w:num>
  <w:num w:numId="5">
    <w:abstractNumId w:val="13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3"/>
  </w:num>
  <w:num w:numId="12">
    <w:abstractNumId w:val="11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1"/>
    <w:rsid w:val="000025F8"/>
    <w:rsid w:val="00002D85"/>
    <w:rsid w:val="000165F1"/>
    <w:rsid w:val="00016868"/>
    <w:rsid w:val="0005007F"/>
    <w:rsid w:val="000601A1"/>
    <w:rsid w:val="000A3194"/>
    <w:rsid w:val="000D2764"/>
    <w:rsid w:val="000D726C"/>
    <w:rsid w:val="000F486F"/>
    <w:rsid w:val="00117AB4"/>
    <w:rsid w:val="0013354E"/>
    <w:rsid w:val="00137B01"/>
    <w:rsid w:val="001514ED"/>
    <w:rsid w:val="001538EC"/>
    <w:rsid w:val="00162260"/>
    <w:rsid w:val="00173D36"/>
    <w:rsid w:val="00185620"/>
    <w:rsid w:val="00194612"/>
    <w:rsid w:val="001C3C0C"/>
    <w:rsid w:val="001C7719"/>
    <w:rsid w:val="00210DC1"/>
    <w:rsid w:val="00214E61"/>
    <w:rsid w:val="00250276"/>
    <w:rsid w:val="00261D97"/>
    <w:rsid w:val="00292336"/>
    <w:rsid w:val="002E3396"/>
    <w:rsid w:val="002E69EA"/>
    <w:rsid w:val="002F2EB1"/>
    <w:rsid w:val="002F3BA3"/>
    <w:rsid w:val="00333336"/>
    <w:rsid w:val="0036234D"/>
    <w:rsid w:val="00367981"/>
    <w:rsid w:val="00375EA1"/>
    <w:rsid w:val="0037795C"/>
    <w:rsid w:val="00390D6A"/>
    <w:rsid w:val="003967E9"/>
    <w:rsid w:val="003A7958"/>
    <w:rsid w:val="003E509F"/>
    <w:rsid w:val="003F548C"/>
    <w:rsid w:val="00453854"/>
    <w:rsid w:val="004A68AB"/>
    <w:rsid w:val="004C1541"/>
    <w:rsid w:val="004D7619"/>
    <w:rsid w:val="004E1646"/>
    <w:rsid w:val="00506317"/>
    <w:rsid w:val="00521FD4"/>
    <w:rsid w:val="0053016B"/>
    <w:rsid w:val="0055279B"/>
    <w:rsid w:val="00583CE1"/>
    <w:rsid w:val="00600DC9"/>
    <w:rsid w:val="00604535"/>
    <w:rsid w:val="00634877"/>
    <w:rsid w:val="00663290"/>
    <w:rsid w:val="00674A21"/>
    <w:rsid w:val="00677FDB"/>
    <w:rsid w:val="00685989"/>
    <w:rsid w:val="00692B0E"/>
    <w:rsid w:val="006A690F"/>
    <w:rsid w:val="006B127A"/>
    <w:rsid w:val="006F14F4"/>
    <w:rsid w:val="006F1875"/>
    <w:rsid w:val="006F75F9"/>
    <w:rsid w:val="00727B8A"/>
    <w:rsid w:val="00761AA0"/>
    <w:rsid w:val="00777F26"/>
    <w:rsid w:val="0078443C"/>
    <w:rsid w:val="00787DB8"/>
    <w:rsid w:val="007B1544"/>
    <w:rsid w:val="007B4267"/>
    <w:rsid w:val="007E298B"/>
    <w:rsid w:val="007E7D20"/>
    <w:rsid w:val="007F6AED"/>
    <w:rsid w:val="008119AB"/>
    <w:rsid w:val="00822DB3"/>
    <w:rsid w:val="00876651"/>
    <w:rsid w:val="0088442B"/>
    <w:rsid w:val="00886538"/>
    <w:rsid w:val="0089386E"/>
    <w:rsid w:val="008D45DB"/>
    <w:rsid w:val="00915DA3"/>
    <w:rsid w:val="00921A6D"/>
    <w:rsid w:val="009636DA"/>
    <w:rsid w:val="00971620"/>
    <w:rsid w:val="00974FCA"/>
    <w:rsid w:val="0097547B"/>
    <w:rsid w:val="00994B5B"/>
    <w:rsid w:val="009B3F44"/>
    <w:rsid w:val="009B7091"/>
    <w:rsid w:val="00A00329"/>
    <w:rsid w:val="00A113AA"/>
    <w:rsid w:val="00A13823"/>
    <w:rsid w:val="00A1596C"/>
    <w:rsid w:val="00A37AAE"/>
    <w:rsid w:val="00A534F9"/>
    <w:rsid w:val="00A555E2"/>
    <w:rsid w:val="00AA0977"/>
    <w:rsid w:val="00AA1673"/>
    <w:rsid w:val="00AF1403"/>
    <w:rsid w:val="00B10202"/>
    <w:rsid w:val="00B21B7C"/>
    <w:rsid w:val="00B3237A"/>
    <w:rsid w:val="00BB7702"/>
    <w:rsid w:val="00BC019A"/>
    <w:rsid w:val="00BD7CBF"/>
    <w:rsid w:val="00BE6EC6"/>
    <w:rsid w:val="00C3545C"/>
    <w:rsid w:val="00C45D70"/>
    <w:rsid w:val="00C46CD9"/>
    <w:rsid w:val="00C50641"/>
    <w:rsid w:val="00C53CEE"/>
    <w:rsid w:val="00C56A15"/>
    <w:rsid w:val="00C7138E"/>
    <w:rsid w:val="00CB57E2"/>
    <w:rsid w:val="00CC732F"/>
    <w:rsid w:val="00CE034C"/>
    <w:rsid w:val="00CF69CF"/>
    <w:rsid w:val="00D26DE7"/>
    <w:rsid w:val="00D34597"/>
    <w:rsid w:val="00D37E35"/>
    <w:rsid w:val="00D43655"/>
    <w:rsid w:val="00D5291D"/>
    <w:rsid w:val="00D666D4"/>
    <w:rsid w:val="00D704D3"/>
    <w:rsid w:val="00DC2222"/>
    <w:rsid w:val="00DC4C0B"/>
    <w:rsid w:val="00DD6C35"/>
    <w:rsid w:val="00DD76F9"/>
    <w:rsid w:val="00DF24CA"/>
    <w:rsid w:val="00DF57B8"/>
    <w:rsid w:val="00E0343A"/>
    <w:rsid w:val="00E03C8C"/>
    <w:rsid w:val="00E36C44"/>
    <w:rsid w:val="00E36E26"/>
    <w:rsid w:val="00E46F4C"/>
    <w:rsid w:val="00E613A0"/>
    <w:rsid w:val="00E97023"/>
    <w:rsid w:val="00EB1E1B"/>
    <w:rsid w:val="00EB40E7"/>
    <w:rsid w:val="00EC2CB9"/>
    <w:rsid w:val="00EC528F"/>
    <w:rsid w:val="00ED0D58"/>
    <w:rsid w:val="00F105A3"/>
    <w:rsid w:val="00F159DB"/>
    <w:rsid w:val="00F15F9D"/>
    <w:rsid w:val="00F23517"/>
    <w:rsid w:val="00F36401"/>
    <w:rsid w:val="00F4467F"/>
    <w:rsid w:val="00F74506"/>
    <w:rsid w:val="00F8367B"/>
    <w:rsid w:val="00FA13F5"/>
    <w:rsid w:val="00FA4934"/>
    <w:rsid w:val="00FB01D3"/>
    <w:rsid w:val="00FB52E2"/>
    <w:rsid w:val="00FB5501"/>
    <w:rsid w:val="00FF17F9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2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77FDB"/>
  </w:style>
  <w:style w:type="paragraph" w:styleId="HTMLPreformatted">
    <w:name w:val="HTML Preformatted"/>
    <w:basedOn w:val="Normal"/>
    <w:link w:val="HTMLPreformattedChar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677FDB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677FDB"/>
    <w:pPr>
      <w:widowControl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Гергана Младенова</cp:lastModifiedBy>
  <cp:revision>2</cp:revision>
  <dcterms:created xsi:type="dcterms:W3CDTF">2022-04-18T09:12:00Z</dcterms:created>
  <dcterms:modified xsi:type="dcterms:W3CDTF">2022-04-18T09:12:00Z</dcterms:modified>
</cp:coreProperties>
</file>